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25B1" w14:textId="77777777" w:rsidR="007767B5" w:rsidRDefault="007767B5">
      <w:r>
        <w:rPr>
          <w:rFonts w:hint="eastAsia"/>
        </w:rPr>
        <w:t>＜体育・スポーツ行事用＞</w:t>
      </w:r>
    </w:p>
    <w:p w14:paraId="13FEEC58" w14:textId="77777777" w:rsidR="007767B5" w:rsidRPr="00EE5C8F" w:rsidRDefault="007767B5" w:rsidP="00A6105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特定</w:t>
      </w:r>
      <w:r w:rsidRPr="00EE5C8F">
        <w:rPr>
          <w:rFonts w:hint="eastAsia"/>
          <w:b/>
          <w:sz w:val="40"/>
          <w:szCs w:val="40"/>
        </w:rPr>
        <w:t>有料公園施設使用料減免申請書</w:t>
      </w:r>
    </w:p>
    <w:p w14:paraId="35BD94F5" w14:textId="77777777" w:rsidR="007767B5" w:rsidRDefault="007767B5" w:rsidP="00A61055">
      <w:pPr>
        <w:jc w:val="right"/>
      </w:pPr>
    </w:p>
    <w:p w14:paraId="45083C31" w14:textId="77777777" w:rsidR="007767B5" w:rsidRDefault="00725D2B" w:rsidP="00A61055">
      <w:pPr>
        <w:jc w:val="right"/>
      </w:pPr>
      <w:r>
        <w:rPr>
          <w:rFonts w:hint="eastAsia"/>
        </w:rPr>
        <w:t>令和</w:t>
      </w:r>
      <w:r w:rsidR="007767B5">
        <w:rPr>
          <w:rFonts w:hint="eastAsia"/>
        </w:rPr>
        <w:t xml:space="preserve">　　年　　月　　日</w:t>
      </w:r>
    </w:p>
    <w:p w14:paraId="67F9FEB0" w14:textId="77777777" w:rsidR="007767B5" w:rsidRPr="00657C7D" w:rsidRDefault="007767B5" w:rsidP="00A61055">
      <w:pPr>
        <w:ind w:right="210"/>
        <w:jc w:val="left"/>
        <w:rPr>
          <w:sz w:val="24"/>
          <w:szCs w:val="24"/>
        </w:rPr>
      </w:pPr>
      <w:r w:rsidRPr="00657C7D">
        <w:rPr>
          <w:rFonts w:hint="eastAsia"/>
          <w:sz w:val="24"/>
          <w:szCs w:val="24"/>
        </w:rPr>
        <w:t>公益財団法人　富山県民福祉公園</w:t>
      </w:r>
    </w:p>
    <w:p w14:paraId="7CAC8C70" w14:textId="288EA5F6" w:rsidR="007767B5" w:rsidRPr="00657C7D" w:rsidRDefault="007767B5" w:rsidP="00657C7D">
      <w:pPr>
        <w:ind w:right="210" w:firstLineChars="100" w:firstLine="240"/>
        <w:jc w:val="left"/>
        <w:rPr>
          <w:sz w:val="24"/>
          <w:szCs w:val="24"/>
        </w:rPr>
      </w:pPr>
      <w:r w:rsidRPr="00657C7D">
        <w:rPr>
          <w:rFonts w:hint="eastAsia"/>
          <w:sz w:val="24"/>
          <w:szCs w:val="24"/>
        </w:rPr>
        <w:t xml:space="preserve">理事長　</w:t>
      </w:r>
      <w:r>
        <w:rPr>
          <w:rFonts w:hint="eastAsia"/>
          <w:sz w:val="24"/>
          <w:szCs w:val="24"/>
        </w:rPr>
        <w:t xml:space="preserve">　</w:t>
      </w:r>
      <w:r w:rsidR="00174C03">
        <w:rPr>
          <w:rFonts w:hint="eastAsia"/>
          <w:sz w:val="24"/>
          <w:szCs w:val="24"/>
        </w:rPr>
        <w:t>芝　田　　聡</w:t>
      </w:r>
      <w:r w:rsidRPr="00657C7D">
        <w:rPr>
          <w:rFonts w:hint="eastAsia"/>
          <w:sz w:val="24"/>
          <w:szCs w:val="24"/>
        </w:rPr>
        <w:t xml:space="preserve">　殿</w:t>
      </w:r>
    </w:p>
    <w:p w14:paraId="0294911D" w14:textId="77777777" w:rsidR="007767B5" w:rsidRDefault="007767B5" w:rsidP="00A61055">
      <w:pPr>
        <w:ind w:right="210"/>
        <w:jc w:val="left"/>
      </w:pPr>
    </w:p>
    <w:p w14:paraId="188FB2B8" w14:textId="77777777" w:rsidR="007767B5" w:rsidRDefault="007767B5" w:rsidP="009912CA">
      <w:pPr>
        <w:ind w:leftChars="1628" w:left="3419" w:right="210" w:firstLineChars="600" w:firstLine="1260"/>
        <w:jc w:val="left"/>
      </w:pPr>
      <w:r>
        <w:rPr>
          <w:rFonts w:hint="eastAsia"/>
        </w:rPr>
        <w:t>住　所</w:t>
      </w:r>
    </w:p>
    <w:p w14:paraId="5BC804A0" w14:textId="77777777" w:rsidR="007767B5" w:rsidRDefault="007767B5" w:rsidP="009912CA">
      <w:pPr>
        <w:ind w:leftChars="1628" w:left="3419" w:right="210" w:firstLineChars="100" w:firstLine="210"/>
        <w:jc w:val="left"/>
      </w:pPr>
      <w:r>
        <w:rPr>
          <w:rFonts w:hint="eastAsia"/>
        </w:rPr>
        <w:t>申請者　　氏　名　　　　　　　　　　　　　印</w:t>
      </w:r>
    </w:p>
    <w:p w14:paraId="23665F6B" w14:textId="77777777" w:rsidR="007767B5" w:rsidRDefault="007767B5" w:rsidP="009912CA">
      <w:pPr>
        <w:ind w:leftChars="1628" w:left="3419" w:right="210"/>
        <w:jc w:val="left"/>
      </w:pPr>
      <w:r>
        <w:rPr>
          <w:rFonts w:hint="eastAsia"/>
        </w:rPr>
        <w:t>（代表者）　電　話（　　　　）</w:t>
      </w:r>
    </w:p>
    <w:p w14:paraId="296757ED" w14:textId="77777777" w:rsidR="007767B5" w:rsidRDefault="007767B5" w:rsidP="009912CA">
      <w:pPr>
        <w:ind w:right="210"/>
        <w:jc w:val="left"/>
      </w:pPr>
    </w:p>
    <w:p w14:paraId="7CA4E095" w14:textId="77777777" w:rsidR="007767B5" w:rsidRDefault="007767B5" w:rsidP="009912CA">
      <w:pPr>
        <w:ind w:right="210"/>
        <w:jc w:val="left"/>
      </w:pPr>
    </w:p>
    <w:p w14:paraId="5C48AAE4" w14:textId="77777777" w:rsidR="007767B5" w:rsidRPr="008D4430" w:rsidRDefault="000A4B2F" w:rsidP="00EF2E04">
      <w:pPr>
        <w:spacing w:line="260" w:lineRule="exact"/>
        <w:ind w:right="210" w:firstLineChars="2000" w:firstLine="420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A0A39" wp14:editId="78C71A06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800100"/>
                <wp:effectExtent l="13335" t="9525" r="571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20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A76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97pt;margin-top:0;width:9pt;height:6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" adj="630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E58E9" wp14:editId="37E59885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14300" cy="800100"/>
                <wp:effectExtent l="13335" t="9525" r="571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20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8816" id="AutoShape 3" o:spid="_x0000_s1026" type="#_x0000_t85" style="position:absolute;left:0;text-align:left;margin-left:198pt;margin-top:0;width: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" adj="6300">
                <v:textbox inset="5.85pt,.7pt,5.85pt,.7pt"/>
              </v:shape>
            </w:pict>
          </mc:Fallback>
        </mc:AlternateContent>
      </w:r>
      <w:r w:rsidR="007767B5" w:rsidRPr="00E74F21">
        <w:rPr>
          <w:rFonts w:hint="eastAsia"/>
          <w:sz w:val="18"/>
          <w:szCs w:val="18"/>
        </w:rPr>
        <w:t>県民公園太閤山ランド</w:t>
      </w:r>
    </w:p>
    <w:p w14:paraId="6AD0C2EB" w14:textId="77777777" w:rsidR="007767B5" w:rsidRPr="00E74F21" w:rsidRDefault="007767B5" w:rsidP="00EF2E04">
      <w:pPr>
        <w:spacing w:line="260" w:lineRule="exact"/>
        <w:ind w:right="210" w:firstLineChars="2200" w:firstLine="3960"/>
        <w:rPr>
          <w:sz w:val="18"/>
          <w:szCs w:val="18"/>
        </w:rPr>
      </w:pPr>
      <w:r w:rsidRPr="00E74F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725D2B">
        <w:rPr>
          <w:rFonts w:hint="eastAsia"/>
          <w:sz w:val="18"/>
          <w:szCs w:val="18"/>
          <w:bdr w:val="single" w:sz="4" w:space="0" w:color="auto"/>
        </w:rPr>
        <w:t>富山県総合運動公園</w:t>
      </w:r>
      <w:r>
        <w:t xml:space="preserve"> </w:t>
      </w:r>
      <w:r>
        <w:rPr>
          <w:sz w:val="18"/>
          <w:szCs w:val="18"/>
        </w:rPr>
        <w:t xml:space="preserve"> </w:t>
      </w:r>
      <w:r w:rsidRPr="008D4430">
        <w:rPr>
          <w:szCs w:val="21"/>
        </w:rPr>
        <w:t xml:space="preserve"> </w:t>
      </w:r>
    </w:p>
    <w:p w14:paraId="65D2A642" w14:textId="77777777" w:rsidR="007767B5" w:rsidRDefault="007767B5" w:rsidP="00EF2E04">
      <w:pPr>
        <w:spacing w:line="260" w:lineRule="exact"/>
        <w:ind w:right="210" w:firstLineChars="50" w:firstLine="105"/>
        <w:jc w:val="left"/>
      </w:pPr>
      <w:r>
        <w:rPr>
          <w:rFonts w:hint="eastAsia"/>
        </w:rPr>
        <w:t>下記のとおり特定有料公園施設使用料を</w:t>
      </w:r>
      <w:r>
        <w:rPr>
          <w:sz w:val="18"/>
          <w:szCs w:val="18"/>
        </w:rPr>
        <w:t xml:space="preserve">    </w:t>
      </w:r>
      <w:r w:rsidRPr="00E74F21">
        <w:rPr>
          <w:rFonts w:hint="eastAsia"/>
          <w:sz w:val="18"/>
          <w:szCs w:val="18"/>
        </w:rPr>
        <w:t>富山県常願寺川公園</w:t>
      </w:r>
      <w:r>
        <w:rPr>
          <w:sz w:val="18"/>
          <w:szCs w:val="18"/>
        </w:rPr>
        <w:t xml:space="preserve">     </w:t>
      </w:r>
      <w:r w:rsidRPr="008D4430">
        <w:rPr>
          <w:rFonts w:hint="eastAsia"/>
          <w:szCs w:val="21"/>
        </w:rPr>
        <w:t>の利用料金の減免</w:t>
      </w:r>
    </w:p>
    <w:p w14:paraId="5D41199A" w14:textId="77777777" w:rsidR="007767B5" w:rsidRPr="00E74F21" w:rsidRDefault="007767B5" w:rsidP="00EF2E04">
      <w:pPr>
        <w:spacing w:line="260" w:lineRule="exact"/>
        <w:ind w:right="210" w:firstLineChars="2350" w:firstLine="4230"/>
        <w:rPr>
          <w:sz w:val="18"/>
          <w:szCs w:val="18"/>
        </w:rPr>
      </w:pPr>
      <w:r w:rsidRPr="00E74F21">
        <w:rPr>
          <w:rFonts w:hint="eastAsia"/>
          <w:sz w:val="18"/>
          <w:szCs w:val="18"/>
        </w:rPr>
        <w:t>富山県五福公園</w:t>
      </w:r>
    </w:p>
    <w:p w14:paraId="25800ACE" w14:textId="77777777" w:rsidR="007767B5" w:rsidRPr="00E74F21" w:rsidRDefault="007767B5" w:rsidP="00EF2E04">
      <w:pPr>
        <w:spacing w:line="260" w:lineRule="exact"/>
        <w:ind w:right="210" w:firstLineChars="2350" w:firstLine="4230"/>
        <w:rPr>
          <w:sz w:val="18"/>
          <w:szCs w:val="18"/>
        </w:rPr>
      </w:pPr>
      <w:r w:rsidRPr="00E74F21">
        <w:rPr>
          <w:rFonts w:hint="eastAsia"/>
          <w:sz w:val="18"/>
          <w:szCs w:val="18"/>
        </w:rPr>
        <w:t>県民公園新港の森</w:t>
      </w:r>
    </w:p>
    <w:p w14:paraId="3C2B3CDB" w14:textId="77777777" w:rsidR="007767B5" w:rsidRDefault="007767B5" w:rsidP="008D4430">
      <w:pPr>
        <w:spacing w:line="200" w:lineRule="exact"/>
        <w:ind w:right="210"/>
        <w:jc w:val="left"/>
      </w:pPr>
    </w:p>
    <w:p w14:paraId="61CA63FD" w14:textId="77777777" w:rsidR="007767B5" w:rsidRPr="0068704E" w:rsidRDefault="007767B5" w:rsidP="009912CA">
      <w:pPr>
        <w:ind w:right="210"/>
        <w:jc w:val="left"/>
        <w:rPr>
          <w:sz w:val="36"/>
          <w:szCs w:val="36"/>
          <w:eastAsianLayout w:id="371911168" w:combine="1"/>
        </w:rPr>
      </w:pPr>
      <w:r w:rsidRPr="008D4430">
        <w:rPr>
          <w:rFonts w:hint="eastAsia"/>
          <w:szCs w:val="21"/>
        </w:rPr>
        <w:t>基準</w:t>
      </w:r>
      <w:r>
        <w:rPr>
          <w:rFonts w:hint="eastAsia"/>
        </w:rPr>
        <w:t>に基づき、減免していただきたく申請します。</w:t>
      </w:r>
    </w:p>
    <w:p w14:paraId="2C6AD739" w14:textId="77777777" w:rsidR="006A56BA" w:rsidRPr="006A56BA" w:rsidRDefault="006A56BA" w:rsidP="009912CA">
      <w:pPr>
        <w:ind w:right="210"/>
        <w:jc w:val="left"/>
      </w:pPr>
    </w:p>
    <w:p w14:paraId="19CF7848" w14:textId="77777777" w:rsidR="007767B5" w:rsidRDefault="007767B5" w:rsidP="006A56BA">
      <w:pPr>
        <w:ind w:right="-1"/>
        <w:jc w:val="center"/>
      </w:pPr>
      <w:r>
        <w:rPr>
          <w:rFonts w:hint="eastAsia"/>
        </w:rPr>
        <w:t>記</w:t>
      </w:r>
    </w:p>
    <w:p w14:paraId="47461C13" w14:textId="77777777" w:rsidR="007767B5" w:rsidRDefault="007767B5" w:rsidP="00B125D4">
      <w:pPr>
        <w:ind w:right="210"/>
      </w:pPr>
    </w:p>
    <w:p w14:paraId="67AFEE66" w14:textId="77777777" w:rsidR="007767B5" w:rsidRDefault="007767B5" w:rsidP="00B125D4">
      <w:pPr>
        <w:pStyle w:val="a7"/>
        <w:numPr>
          <w:ilvl w:val="0"/>
          <w:numId w:val="1"/>
        </w:numPr>
        <w:ind w:leftChars="0" w:right="210"/>
      </w:pPr>
      <w:r>
        <w:rPr>
          <w:rFonts w:hint="eastAsia"/>
        </w:rPr>
        <w:t>利用する特定有料公園施設（公園名も記入）</w:t>
      </w:r>
    </w:p>
    <w:p w14:paraId="6359B5AA" w14:textId="77777777" w:rsidR="007767B5" w:rsidRDefault="007767B5" w:rsidP="00B125D4">
      <w:pPr>
        <w:ind w:right="210"/>
      </w:pPr>
    </w:p>
    <w:p w14:paraId="039B2935" w14:textId="77777777" w:rsidR="007767B5" w:rsidRDefault="007767B5" w:rsidP="00B125D4">
      <w:pPr>
        <w:ind w:right="210"/>
        <w:rPr>
          <w:u w:val="single"/>
        </w:rPr>
      </w:pPr>
      <w:r w:rsidRPr="00B125D4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2887FB0" w14:textId="77777777" w:rsidR="007767B5" w:rsidRPr="00B125D4" w:rsidRDefault="007767B5" w:rsidP="00B125D4">
      <w:pPr>
        <w:pStyle w:val="a7"/>
        <w:numPr>
          <w:ilvl w:val="0"/>
          <w:numId w:val="1"/>
        </w:numPr>
        <w:ind w:leftChars="0" w:right="210"/>
      </w:pPr>
      <w:r>
        <w:rPr>
          <w:rFonts w:hint="eastAsia"/>
        </w:rPr>
        <w:t>利用の目的</w:t>
      </w:r>
    </w:p>
    <w:p w14:paraId="79976DEF" w14:textId="77777777" w:rsidR="007767B5" w:rsidRDefault="007767B5" w:rsidP="00B125D4">
      <w:pPr>
        <w:ind w:right="210"/>
        <w:rPr>
          <w:u w:val="single"/>
        </w:rPr>
      </w:pPr>
    </w:p>
    <w:p w14:paraId="41615259" w14:textId="77777777" w:rsidR="007767B5" w:rsidRDefault="007767B5" w:rsidP="00B125D4">
      <w:pPr>
        <w:ind w:right="2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DA10928" w14:textId="77777777" w:rsidR="007767B5" w:rsidRPr="00B125D4" w:rsidRDefault="007767B5" w:rsidP="00B125D4">
      <w:pPr>
        <w:ind w:right="210"/>
      </w:pPr>
      <w:r>
        <w:t>3</w:t>
      </w:r>
      <w:r>
        <w:rPr>
          <w:rFonts w:hint="eastAsia"/>
        </w:rPr>
        <w:t xml:space="preserve">　利用する日時</w:t>
      </w:r>
    </w:p>
    <w:p w14:paraId="35E921CB" w14:textId="77777777" w:rsidR="007767B5" w:rsidRDefault="007767B5" w:rsidP="00B125D4">
      <w:pPr>
        <w:ind w:right="210"/>
        <w:rPr>
          <w:u w:val="single"/>
        </w:rPr>
      </w:pPr>
    </w:p>
    <w:p w14:paraId="4BC22F8E" w14:textId="77777777" w:rsidR="007767B5" w:rsidRDefault="007767B5" w:rsidP="00B125D4">
      <w:pPr>
        <w:ind w:right="2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3A72703" w14:textId="77777777" w:rsidR="007767B5" w:rsidRPr="00B125D4" w:rsidRDefault="007767B5" w:rsidP="00B125D4">
      <w:pPr>
        <w:ind w:right="210"/>
      </w:pPr>
      <w:r>
        <w:t>4</w:t>
      </w:r>
      <w:r>
        <w:rPr>
          <w:rFonts w:hint="eastAsia"/>
        </w:rPr>
        <w:t xml:space="preserve">　減免申請理由</w:t>
      </w:r>
    </w:p>
    <w:p w14:paraId="6E90826B" w14:textId="77777777" w:rsidR="007767B5" w:rsidRDefault="007767B5" w:rsidP="00B125D4">
      <w:pPr>
        <w:ind w:right="210"/>
        <w:rPr>
          <w:u w:val="single"/>
        </w:rPr>
      </w:pPr>
    </w:p>
    <w:p w14:paraId="38E8251A" w14:textId="77777777" w:rsidR="007767B5" w:rsidRDefault="007767B5" w:rsidP="00B125D4">
      <w:pPr>
        <w:ind w:right="2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CE43561" w14:textId="77777777" w:rsidR="007767B5" w:rsidRPr="00B125D4" w:rsidRDefault="007767B5" w:rsidP="00B125D4">
      <w:pPr>
        <w:ind w:right="210"/>
      </w:pPr>
      <w:r>
        <w:t>5</w:t>
      </w:r>
      <w:r>
        <w:rPr>
          <w:rFonts w:hint="eastAsia"/>
        </w:rPr>
        <w:t xml:space="preserve">　その他（主催者名等を記入）</w:t>
      </w:r>
    </w:p>
    <w:p w14:paraId="19E0A966" w14:textId="77777777" w:rsidR="007767B5" w:rsidRDefault="007767B5" w:rsidP="00B125D4">
      <w:pPr>
        <w:ind w:right="210"/>
        <w:rPr>
          <w:u w:val="single"/>
        </w:rPr>
      </w:pPr>
    </w:p>
    <w:p w14:paraId="5ACF7BC1" w14:textId="77777777" w:rsidR="007767B5" w:rsidRDefault="007767B5" w:rsidP="00B125D4">
      <w:pPr>
        <w:ind w:right="2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4CB82D0" w14:textId="77777777" w:rsidR="007767B5" w:rsidRDefault="007767B5" w:rsidP="00B125D4">
      <w:pPr>
        <w:ind w:right="210"/>
        <w:rPr>
          <w:u w:val="single"/>
        </w:rPr>
      </w:pPr>
    </w:p>
    <w:p w14:paraId="6E664E62" w14:textId="77777777" w:rsidR="007767B5" w:rsidRPr="00B125D4" w:rsidRDefault="007767B5" w:rsidP="00B125D4">
      <w:pPr>
        <w:ind w:right="210"/>
      </w:pPr>
      <w:r w:rsidRPr="00B125D4">
        <w:rPr>
          <w:rFonts w:hint="eastAsia"/>
        </w:rPr>
        <w:t>注</w:t>
      </w:r>
      <w:r>
        <w:rPr>
          <w:rFonts w:hint="eastAsia"/>
        </w:rPr>
        <w:t>：県又は県教育委員会の共催承認書の写しを添付すること。</w:t>
      </w:r>
    </w:p>
    <w:sectPr w:rsidR="007767B5" w:rsidRPr="00B125D4" w:rsidSect="00FE0290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025A"/>
    <w:multiLevelType w:val="hybridMultilevel"/>
    <w:tmpl w:val="BE14BDD0"/>
    <w:lvl w:ilvl="0" w:tplc="3AC4BE4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2925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55"/>
    <w:rsid w:val="00015C95"/>
    <w:rsid w:val="00056909"/>
    <w:rsid w:val="000A27AA"/>
    <w:rsid w:val="000A4B2F"/>
    <w:rsid w:val="00174C03"/>
    <w:rsid w:val="003B2EB3"/>
    <w:rsid w:val="0046226D"/>
    <w:rsid w:val="005F3747"/>
    <w:rsid w:val="00657C7D"/>
    <w:rsid w:val="0068704E"/>
    <w:rsid w:val="006A56BA"/>
    <w:rsid w:val="00725D2B"/>
    <w:rsid w:val="007767B5"/>
    <w:rsid w:val="008001AE"/>
    <w:rsid w:val="008D4430"/>
    <w:rsid w:val="00901CBE"/>
    <w:rsid w:val="009652CF"/>
    <w:rsid w:val="00976227"/>
    <w:rsid w:val="009912CA"/>
    <w:rsid w:val="00A61055"/>
    <w:rsid w:val="00B04941"/>
    <w:rsid w:val="00B06405"/>
    <w:rsid w:val="00B125D4"/>
    <w:rsid w:val="00D24738"/>
    <w:rsid w:val="00E74F21"/>
    <w:rsid w:val="00E7597A"/>
    <w:rsid w:val="00EE5C8F"/>
    <w:rsid w:val="00EF2E04"/>
    <w:rsid w:val="00FC6E07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822B0"/>
  <w15:docId w15:val="{D96AE842-1017-40B1-B041-6C173A1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125D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125D4"/>
    <w:rPr>
      <w:rFonts w:cs="Times New Roman"/>
    </w:rPr>
  </w:style>
  <w:style w:type="paragraph" w:styleId="a5">
    <w:name w:val="Closing"/>
    <w:basedOn w:val="a"/>
    <w:link w:val="a6"/>
    <w:uiPriority w:val="99"/>
    <w:rsid w:val="00B125D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125D4"/>
    <w:rPr>
      <w:rFonts w:cs="Times New Roman"/>
    </w:rPr>
  </w:style>
  <w:style w:type="paragraph" w:styleId="a7">
    <w:name w:val="List Paragraph"/>
    <w:basedOn w:val="a"/>
    <w:uiPriority w:val="99"/>
    <w:qFormat/>
    <w:rsid w:val="00B125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657C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hosoda202412</dc:creator>
  <cp:keywords/>
  <dc:description/>
  <cp:lastModifiedBy>総合運動公園 富山県</cp:lastModifiedBy>
  <cp:revision>2</cp:revision>
  <cp:lastPrinted>2013-06-05T02:41:00Z</cp:lastPrinted>
  <dcterms:created xsi:type="dcterms:W3CDTF">2025-05-05T05:00:00Z</dcterms:created>
  <dcterms:modified xsi:type="dcterms:W3CDTF">2025-05-05T05:00:00Z</dcterms:modified>
</cp:coreProperties>
</file>